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A55FD" w14:textId="69551198" w:rsidR="00657BB9" w:rsidRDefault="00657BB9" w:rsidP="00657B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S5-18704</w:t>
      </w:r>
      <w:r>
        <w:rPr>
          <w:b/>
          <w:i/>
          <w:noProof/>
          <w:sz w:val="28"/>
        </w:rPr>
        <w:t>3</w:t>
      </w:r>
    </w:p>
    <w:bookmarkEnd w:id="0"/>
    <w:p w14:paraId="5461CBF0" w14:textId="77777777" w:rsidR="00657BB9" w:rsidRDefault="00657BB9" w:rsidP="00657B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US, 12-16 November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S5-18xxxx</w:t>
      </w:r>
    </w:p>
    <w:p w14:paraId="46D987EF" w14:textId="77777777" w:rsidR="00657BB9" w:rsidRDefault="00657BB9" w:rsidP="00657B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2240BC2F" w14:textId="45A8B4AB" w:rsidR="00657BB9" w:rsidRDefault="00657BB9" w:rsidP="00657B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ITU-T SG5</w:t>
      </w:r>
    </w:p>
    <w:p w14:paraId="2880212E" w14:textId="2B005760" w:rsidR="00657BB9" w:rsidRDefault="00657BB9" w:rsidP="00657B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31F72">
        <w:t>LS/r on Energy Efficiency (reply to ETSI TC EE - EE(18)053033-E)</w:t>
      </w:r>
    </w:p>
    <w:p w14:paraId="5685ADD6" w14:textId="77777777" w:rsidR="00657BB9" w:rsidRDefault="00657BB9" w:rsidP="00657BB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16AD98F" w14:textId="77777777" w:rsidR="00657BB9" w:rsidRDefault="00657BB9" w:rsidP="00657BB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5B293597" w14:textId="77777777" w:rsidR="00657BB9" w:rsidRDefault="00657BB9" w:rsidP="00657B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1D58865" w14:textId="47DE45CF" w:rsidR="00657BB9" w:rsidRDefault="00657BB9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657BB9" w:rsidRPr="00E31F72" w14:paraId="582F46FD" w14:textId="77777777" w:rsidTr="005347AE">
        <w:trPr>
          <w:cantSplit/>
        </w:trPr>
        <w:tc>
          <w:tcPr>
            <w:tcW w:w="1191" w:type="dxa"/>
            <w:vMerge w:val="restart"/>
          </w:tcPr>
          <w:p w14:paraId="005C4C7D" w14:textId="77777777" w:rsidR="00657BB9" w:rsidRPr="00E31F72" w:rsidRDefault="00657BB9" w:rsidP="005347AE">
            <w:pPr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E31F72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820FCAA" wp14:editId="0489E71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6FEEFF1F" w14:textId="77777777" w:rsidR="00657BB9" w:rsidRPr="00E31F72" w:rsidRDefault="00657BB9" w:rsidP="005347AE">
            <w:pPr>
              <w:rPr>
                <w:sz w:val="16"/>
                <w:szCs w:val="16"/>
              </w:rPr>
            </w:pPr>
            <w:r w:rsidRPr="00E31F72">
              <w:rPr>
                <w:sz w:val="16"/>
                <w:szCs w:val="16"/>
              </w:rPr>
              <w:t>INTERNATIONAL TELECOMMUNICATION UNION</w:t>
            </w:r>
          </w:p>
          <w:p w14:paraId="3EBE2C71" w14:textId="77777777" w:rsidR="00657BB9" w:rsidRPr="00E31F72" w:rsidRDefault="00657BB9" w:rsidP="005347AE">
            <w:pPr>
              <w:rPr>
                <w:b/>
                <w:bCs/>
                <w:sz w:val="26"/>
                <w:szCs w:val="26"/>
              </w:rPr>
            </w:pPr>
            <w:r w:rsidRPr="00E31F72">
              <w:rPr>
                <w:b/>
                <w:bCs/>
                <w:sz w:val="26"/>
                <w:szCs w:val="26"/>
              </w:rPr>
              <w:t>TELECOMMUNICATION</w:t>
            </w:r>
            <w:r w:rsidRPr="00E31F7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0BBCDBC" w14:textId="77777777" w:rsidR="00657BB9" w:rsidRPr="00E31F72" w:rsidRDefault="00657BB9" w:rsidP="005347AE">
            <w:pPr>
              <w:rPr>
                <w:sz w:val="20"/>
                <w:szCs w:val="20"/>
              </w:rPr>
            </w:pPr>
            <w:r w:rsidRPr="00E31F72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E31F72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5FD0613D" w14:textId="77777777" w:rsidR="00657BB9" w:rsidRPr="00E31F72" w:rsidRDefault="00657BB9" w:rsidP="005347AE">
            <w:pPr>
              <w:pStyle w:val="Docnumber"/>
            </w:pPr>
            <w:r>
              <w:t>SG5-LS81</w:t>
            </w:r>
          </w:p>
        </w:tc>
      </w:tr>
      <w:tr w:rsidR="00657BB9" w:rsidRPr="00E31F72" w14:paraId="242714BD" w14:textId="77777777" w:rsidTr="005347AE">
        <w:trPr>
          <w:cantSplit/>
        </w:trPr>
        <w:tc>
          <w:tcPr>
            <w:tcW w:w="1191" w:type="dxa"/>
            <w:vMerge/>
          </w:tcPr>
          <w:p w14:paraId="28C32BFB" w14:textId="77777777" w:rsidR="00657BB9" w:rsidRPr="00E31F72" w:rsidRDefault="00657BB9" w:rsidP="005347AE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4"/>
            <w:vMerge/>
          </w:tcPr>
          <w:p w14:paraId="627B0E61" w14:textId="77777777" w:rsidR="00657BB9" w:rsidRPr="00E31F72" w:rsidRDefault="00657BB9" w:rsidP="005347AE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5E3830B" w14:textId="77777777" w:rsidR="00657BB9" w:rsidRPr="00E31F72" w:rsidRDefault="00657BB9" w:rsidP="005347A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4"/>
      <w:tr w:rsidR="00657BB9" w:rsidRPr="00E31F72" w14:paraId="7A967F13" w14:textId="77777777" w:rsidTr="005347AE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A53650A" w14:textId="77777777" w:rsidR="00657BB9" w:rsidRPr="00E31F72" w:rsidRDefault="00657BB9" w:rsidP="005347A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3C57E3F6" w14:textId="77777777" w:rsidR="00657BB9" w:rsidRPr="00E31F72" w:rsidRDefault="00657BB9" w:rsidP="005347A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2D1181B" w14:textId="77777777" w:rsidR="00657BB9" w:rsidRPr="00E31F72" w:rsidRDefault="00657BB9" w:rsidP="005347AE">
            <w:pPr>
              <w:jc w:val="right"/>
              <w:rPr>
                <w:b/>
                <w:bCs/>
                <w:sz w:val="28"/>
                <w:szCs w:val="28"/>
              </w:rPr>
            </w:pPr>
            <w:r w:rsidRPr="00E31F7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57BB9" w:rsidRPr="00E31F72" w14:paraId="32B14253" w14:textId="77777777" w:rsidTr="005347AE">
        <w:trPr>
          <w:cantSplit/>
        </w:trPr>
        <w:tc>
          <w:tcPr>
            <w:tcW w:w="1617" w:type="dxa"/>
            <w:gridSpan w:val="3"/>
          </w:tcPr>
          <w:p w14:paraId="7A95EFBD" w14:textId="77777777" w:rsidR="00657BB9" w:rsidRPr="00E31F72" w:rsidRDefault="00657BB9" w:rsidP="005347AE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E31F72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51B1EF8" w14:textId="77777777" w:rsidR="00657BB9" w:rsidRPr="00E31F72" w:rsidRDefault="00657BB9" w:rsidP="005347AE">
            <w:r w:rsidRPr="00E31F72">
              <w:t>6/5</w:t>
            </w:r>
          </w:p>
        </w:tc>
        <w:tc>
          <w:tcPr>
            <w:tcW w:w="4681" w:type="dxa"/>
            <w:gridSpan w:val="2"/>
          </w:tcPr>
          <w:p w14:paraId="5C7FECEE" w14:textId="77777777" w:rsidR="00657BB9" w:rsidRPr="00E31F72" w:rsidRDefault="00657BB9" w:rsidP="005347AE">
            <w:pPr>
              <w:jc w:val="right"/>
            </w:pPr>
            <w:r w:rsidRPr="00E31F72">
              <w:t>Geneva, 11-21 September 2018</w:t>
            </w:r>
          </w:p>
        </w:tc>
      </w:tr>
      <w:tr w:rsidR="00657BB9" w:rsidRPr="00E31F72" w14:paraId="1B590D62" w14:textId="77777777" w:rsidTr="005347AE">
        <w:trPr>
          <w:cantSplit/>
        </w:trPr>
        <w:tc>
          <w:tcPr>
            <w:tcW w:w="9923" w:type="dxa"/>
            <w:gridSpan w:val="7"/>
          </w:tcPr>
          <w:p w14:paraId="554A3827" w14:textId="77777777" w:rsidR="00657BB9" w:rsidRPr="00E31F72" w:rsidRDefault="00657BB9" w:rsidP="005347AE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E31F72">
              <w:rPr>
                <w:b/>
                <w:bCs/>
              </w:rPr>
              <w:t>Ref.: SG5-TD754-R1</w:t>
            </w:r>
          </w:p>
        </w:tc>
      </w:tr>
      <w:tr w:rsidR="00657BB9" w:rsidRPr="00E31F72" w14:paraId="5ACC16C3" w14:textId="77777777" w:rsidTr="005347AE">
        <w:trPr>
          <w:cantSplit/>
        </w:trPr>
        <w:tc>
          <w:tcPr>
            <w:tcW w:w="1617" w:type="dxa"/>
            <w:gridSpan w:val="3"/>
          </w:tcPr>
          <w:p w14:paraId="42631A94" w14:textId="77777777" w:rsidR="00657BB9" w:rsidRPr="00E31F72" w:rsidRDefault="00657BB9" w:rsidP="005347AE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E31F7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EFF7F85" w14:textId="77777777" w:rsidR="00657BB9" w:rsidRPr="00E31F72" w:rsidRDefault="00657BB9" w:rsidP="005347AE">
            <w:r w:rsidRPr="00E31F72">
              <w:t>ITU-T Study Group 5</w:t>
            </w:r>
          </w:p>
        </w:tc>
      </w:tr>
      <w:tr w:rsidR="00657BB9" w:rsidRPr="00E31F72" w14:paraId="0B9CD349" w14:textId="77777777" w:rsidTr="005347AE">
        <w:trPr>
          <w:cantSplit/>
        </w:trPr>
        <w:tc>
          <w:tcPr>
            <w:tcW w:w="1617" w:type="dxa"/>
            <w:gridSpan w:val="3"/>
          </w:tcPr>
          <w:p w14:paraId="62922402" w14:textId="77777777" w:rsidR="00657BB9" w:rsidRPr="00E31F72" w:rsidRDefault="00657BB9" w:rsidP="005347AE">
            <w:bookmarkStart w:id="9" w:name="dtitle1" w:colFirst="1" w:colLast="1"/>
            <w:bookmarkEnd w:id="8"/>
            <w:r w:rsidRPr="00E31F7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B7C5385" w14:textId="77777777" w:rsidR="00657BB9" w:rsidRPr="00E31F72" w:rsidRDefault="00657BB9" w:rsidP="005347AE">
            <w:r w:rsidRPr="00E31F72">
              <w:t>LS/r on Energy Efficiency (reply to ETSI TC EE - EE(18)053033-E)</w:t>
            </w:r>
          </w:p>
        </w:tc>
      </w:tr>
      <w:bookmarkEnd w:id="2"/>
      <w:bookmarkEnd w:id="9"/>
      <w:tr w:rsidR="00657BB9" w14:paraId="4922FBF4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A625351" w14:textId="77777777" w:rsidR="00657BB9" w:rsidRDefault="00657BB9" w:rsidP="005347A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57BB9" w14:paraId="5DDD83D7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E289BF3" w14:textId="77777777" w:rsidR="00657BB9" w:rsidRDefault="00657BB9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56F3B116" w14:textId="77777777" w:rsidR="00657BB9" w:rsidRDefault="00657BB9" w:rsidP="005347AE">
            <w:pPr>
              <w:pStyle w:val="LSForAction"/>
              <w:rPr>
                <w:rFonts w:eastAsia="SimSun"/>
                <w:b w:val="0"/>
                <w:bCs w:val="0"/>
                <w:lang w:val="en-US" w:eastAsia="zh-CN"/>
              </w:rPr>
            </w:pPr>
            <w:r>
              <w:rPr>
                <w:rFonts w:eastAsia="SimSun" w:hint="eastAsia"/>
                <w:b w:val="0"/>
                <w:bCs w:val="0"/>
                <w:lang w:val="en-US" w:eastAsia="zh-CN"/>
              </w:rPr>
              <w:t>ETSI TC EE</w:t>
            </w:r>
          </w:p>
        </w:tc>
      </w:tr>
      <w:tr w:rsidR="00657BB9" w14:paraId="3B70FFCA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1617A9B2" w14:textId="77777777" w:rsidR="00657BB9" w:rsidRDefault="00657BB9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24D5DC4B" w14:textId="77777777" w:rsidR="00657BB9" w:rsidRDefault="00657BB9" w:rsidP="005347AE">
            <w:pPr>
              <w:pStyle w:val="LSForComment"/>
            </w:pPr>
            <w:r>
              <w:t>-</w:t>
            </w:r>
          </w:p>
        </w:tc>
      </w:tr>
      <w:tr w:rsidR="00657BB9" w14:paraId="4BCFB22F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911BA5A" w14:textId="77777777" w:rsidR="00657BB9" w:rsidRDefault="00657BB9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82703F5" w14:textId="77777777" w:rsidR="00657BB9" w:rsidRDefault="00657BB9" w:rsidP="005347AE">
            <w:pPr>
              <w:pStyle w:val="LSForInfo"/>
            </w:pPr>
            <w:r>
              <w:t>-</w:t>
            </w:r>
          </w:p>
        </w:tc>
      </w:tr>
      <w:tr w:rsidR="00657BB9" w14:paraId="4A877EE0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9F3894A" w14:textId="77777777" w:rsidR="00657BB9" w:rsidRDefault="00657BB9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0EE6E262" w14:textId="77777777" w:rsidR="00657BB9" w:rsidRDefault="00657BB9" w:rsidP="005347AE">
            <w:pPr>
              <w:rPr>
                <w:b/>
                <w:bCs/>
              </w:rPr>
            </w:pPr>
            <w:r>
              <w:rPr>
                <w:lang w:eastAsia="zh-CN"/>
              </w:rPr>
              <w:t>ITU-T Study Group 5 meeting (</w:t>
            </w:r>
            <w:r>
              <w:t>Geneva, 21 September 2018</w:t>
            </w:r>
            <w:r>
              <w:rPr>
                <w:lang w:eastAsia="zh-CN"/>
              </w:rPr>
              <w:t>)</w:t>
            </w:r>
          </w:p>
        </w:tc>
      </w:tr>
      <w:tr w:rsidR="00657BB9" w14:paraId="7B2DD1DB" w14:textId="77777777" w:rsidTr="005347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4B1B36D5" w14:textId="77777777" w:rsidR="00657BB9" w:rsidRDefault="00657BB9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E1372F3" w14:textId="77777777" w:rsidR="00657BB9" w:rsidRDefault="00657BB9" w:rsidP="005347AE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657BB9" w:rsidRPr="006E10EF" w14:paraId="7C653C17" w14:textId="77777777" w:rsidTr="005347A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7D8A8E2" w14:textId="77777777" w:rsidR="00657BB9" w:rsidRDefault="00657BB9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3DD3B65A" w14:textId="77777777" w:rsidR="00657BB9" w:rsidRDefault="00657BB9" w:rsidP="005347AE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1FA6B25EFF8540A885C0D40072039627"/>
                </w:placeholder>
                <w:text w:multiLine="1"/>
              </w:sdtPr>
              <w:sdtContent>
                <w:r>
                  <w:rPr>
                    <w:rFonts w:hint="eastAsia"/>
                    <w:lang w:val="en-US" w:eastAsia="zh-CN"/>
                  </w:rPr>
                  <w:t>Qi Shuguang</w:t>
                </w:r>
                <w:r>
                  <w:rPr>
                    <w:lang w:val="en-US" w:eastAsia="zh-CN"/>
                  </w:rPr>
                  <w:br/>
                </w:r>
                <w:r>
                  <w:rPr>
                    <w:rFonts w:hint="eastAsia"/>
                    <w:lang w:val="en-US" w:eastAsia="zh-CN"/>
                  </w:rPr>
                  <w:t>CAICT</w:t>
                </w:r>
                <w:r>
                  <w:rPr>
                    <w:lang w:val="en-US"/>
                  </w:rPr>
                  <w:br/>
                </w:r>
                <w:r>
                  <w:rPr>
                    <w:rFonts w:hint="eastAsia"/>
                    <w:lang w:val="en-US"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52B1CAA5ECC94B15AE8093A1619C7B31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E0762C6" w14:textId="77777777" w:rsidR="00657BB9" w:rsidRPr="00F62405" w:rsidRDefault="00657BB9" w:rsidP="005347AE">
                <w:pPr>
                  <w:rPr>
                    <w:lang w:val="de-CH"/>
                  </w:rPr>
                </w:pPr>
                <w:r w:rsidRPr="00F62405">
                  <w:rPr>
                    <w:lang w:val="de-CH"/>
                  </w:rPr>
                  <w:t>Tel: +</w:t>
                </w:r>
                <w:r w:rsidRPr="00F62405">
                  <w:rPr>
                    <w:rFonts w:hint="eastAsia"/>
                    <w:lang w:val="de-CH" w:eastAsia="zh-CN"/>
                  </w:rPr>
                  <w:t>86 10 58846069</w:t>
                </w:r>
                <w:r w:rsidRPr="00F62405">
                  <w:rPr>
                    <w:lang w:val="de-CH"/>
                  </w:rPr>
                  <w:br/>
                  <w:t xml:space="preserve">E-mail: </w:t>
                </w:r>
                <w:hyperlink r:id="rId11" w:history="1">
                  <w:r w:rsidRPr="00F62405">
                    <w:rPr>
                      <w:rStyle w:val="Hyperlink"/>
                      <w:rFonts w:ascii="Times New Roman" w:hAnsi="Times New Roman" w:hint="eastAsia"/>
                      <w:lang w:val="de-CH" w:eastAsia="zh-CN"/>
                    </w:rPr>
                    <w:t>qishuguang</w:t>
                  </w:r>
                  <w:r w:rsidRPr="00F62405">
                    <w:rPr>
                      <w:rStyle w:val="Hyperlink"/>
                      <w:rFonts w:ascii="Times New Roman" w:hAnsi="Times New Roman"/>
                      <w:lang w:val="de-CH"/>
                    </w:rPr>
                    <w:t>@</w:t>
                  </w:r>
                  <w:r w:rsidRPr="00F62405">
                    <w:rPr>
                      <w:rStyle w:val="Hyperlink"/>
                      <w:rFonts w:ascii="Times New Roman" w:hAnsi="Times New Roman" w:hint="eastAsia"/>
                      <w:lang w:val="de-CH" w:eastAsia="zh-CN"/>
                    </w:rPr>
                    <w:t>caict.ac.cn</w:t>
                  </w:r>
                </w:hyperlink>
                <w:r w:rsidRPr="00F62405">
                  <w:rPr>
                    <w:lang w:val="de-CH" w:eastAsia="zh-CN"/>
                  </w:rPr>
                  <w:t xml:space="preserve"> </w:t>
                </w:r>
              </w:p>
            </w:tc>
          </w:sdtContent>
        </w:sdt>
      </w:tr>
      <w:tr w:rsidR="00657BB9" w:rsidRPr="006E10EF" w14:paraId="6CDC3D1A" w14:textId="77777777" w:rsidTr="005347A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2BF296D" w14:textId="77777777" w:rsidR="00657BB9" w:rsidRDefault="00657BB9" w:rsidP="005347A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0AA52A2B" w14:textId="77777777" w:rsidR="00657BB9" w:rsidRDefault="00657BB9" w:rsidP="005347AE">
            <w:pPr>
              <w:rPr>
                <w:lang w:val="en-US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-520559741"/>
                <w:placeholder>
                  <w:docPart w:val="EE3730779E224740B3D4EAF2E83425F6"/>
                </w:placeholder>
                <w:text w:multiLine="1"/>
              </w:sdtPr>
              <w:sdtContent>
                <w:r>
                  <w:rPr>
                    <w:lang w:val="fr-FR"/>
                  </w:rPr>
                  <w:t xml:space="preserve">Didier Marquet </w:t>
                </w:r>
                <w:r>
                  <w:rPr>
                    <w:lang w:val="fr-FR"/>
                  </w:rPr>
                  <w:br/>
                  <w:t>Orange</w:t>
                </w:r>
                <w:r>
                  <w:rPr>
                    <w:lang w:val="fr-FR"/>
                  </w:rPr>
                  <w:br/>
                  <w:t>France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7D4F78DA" w14:textId="77777777" w:rsidR="00657BB9" w:rsidRPr="002757FA" w:rsidRDefault="00657BB9" w:rsidP="005347AE">
            <w:pPr>
              <w:rPr>
                <w:lang w:val="fr-CH"/>
              </w:rPr>
            </w:pPr>
            <w:r>
              <w:rPr>
                <w:lang w:val="fr-FR"/>
              </w:rPr>
              <w:t xml:space="preserve">E-mail: </w:t>
            </w:r>
            <w:hyperlink r:id="rId12" w:history="1">
              <w:r>
                <w:rPr>
                  <w:rStyle w:val="Hyperlink"/>
                  <w:rFonts w:ascii="Times New Roman" w:hAnsi="Times New Roman"/>
                  <w:lang w:val="fr-FR"/>
                </w:rPr>
                <w:t>didier.marquet@orange.com</w:t>
              </w:r>
            </w:hyperlink>
            <w:r>
              <w:rPr>
                <w:lang w:val="fr-FR"/>
              </w:rPr>
              <w:t xml:space="preserve"> </w:t>
            </w:r>
          </w:p>
        </w:tc>
      </w:tr>
    </w:tbl>
    <w:p w14:paraId="3528FC1A" w14:textId="77777777" w:rsidR="00657BB9" w:rsidRPr="002757FA" w:rsidRDefault="00657BB9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5C19FD" w14:paraId="7F0F5D7C" w14:textId="77777777">
        <w:trPr>
          <w:cantSplit/>
        </w:trPr>
        <w:tc>
          <w:tcPr>
            <w:tcW w:w="1641" w:type="dxa"/>
          </w:tcPr>
          <w:p w14:paraId="411CE0F9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0BEF86B4" w14:textId="77777777" w:rsidR="005C19FD" w:rsidRDefault="00344A9A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10D35">
                  <w:rPr>
                    <w:rFonts w:hint="eastAsia"/>
                    <w:lang w:val="en-US" w:eastAsia="zh-CN"/>
                  </w:rPr>
                  <w:t>5G, Energy efficiency</w:t>
                </w:r>
              </w:sdtContent>
            </w:sdt>
          </w:p>
        </w:tc>
      </w:tr>
      <w:tr w:rsidR="005C19FD" w14:paraId="10E348E8" w14:textId="77777777">
        <w:trPr>
          <w:cantSplit/>
        </w:trPr>
        <w:tc>
          <w:tcPr>
            <w:tcW w:w="1641" w:type="dxa"/>
          </w:tcPr>
          <w:p w14:paraId="0B8263CC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243B456E" w14:textId="77777777" w:rsidR="005C19FD" w:rsidRDefault="00110D35" w:rsidP="00E31F72">
                <w:r>
                  <w:rPr>
                    <w:rFonts w:hint="eastAsia"/>
                    <w:lang w:eastAsia="zh-CN"/>
                  </w:rPr>
                  <w:t>This document contains a reply to LS ETSI TC EE - EE(18)053033-E on Energy Efficiency</w:t>
                </w:r>
              </w:p>
            </w:tc>
          </w:sdtContent>
        </w:sdt>
      </w:tr>
    </w:tbl>
    <w:p w14:paraId="7A70ABBE" w14:textId="4D688927" w:rsidR="005C19FD" w:rsidRDefault="00110D35" w:rsidP="00E31F72">
      <w:pPr>
        <w:spacing w:before="240" w:after="120"/>
        <w:rPr>
          <w:highlight w:val="yellow"/>
        </w:rPr>
      </w:pPr>
      <w:r>
        <w:rPr>
          <w:lang w:eastAsia="zh-CN"/>
        </w:rPr>
        <w:t>This liaison answers LS</w:t>
      </w:r>
      <w:r>
        <w:t xml:space="preserve"> </w:t>
      </w:r>
      <w:hyperlink r:id="rId13" w:tooltip="ITU-T ftp file restricted to TIES access only" w:history="1">
        <w:r>
          <w:rPr>
            <w:rStyle w:val="Hyperlink"/>
            <w:rFonts w:hint="eastAsia"/>
            <w:lang w:eastAsia="zh-CN"/>
          </w:rPr>
          <w:t>ETSI TC EE - EE(18)053033-E</w:t>
        </w:r>
      </w:hyperlink>
      <w:r>
        <w:rPr>
          <w:lang w:eastAsia="zh-CN"/>
        </w:rPr>
        <w:t>.</w:t>
      </w:r>
    </w:p>
    <w:p w14:paraId="4F799275" w14:textId="75D19B12" w:rsidR="005C19FD" w:rsidRDefault="00110D35" w:rsidP="00A30089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>ITU-T Study Group 5 would like to thank</w:t>
      </w:r>
      <w:r>
        <w:rPr>
          <w:rFonts w:hint="eastAsia"/>
          <w:lang w:val="en-US" w:eastAsia="zh-CN"/>
        </w:rPr>
        <w:t xml:space="preserve"> ETSI TC EE</w:t>
      </w:r>
      <w:r>
        <w:t xml:space="preserve"> for sending the liaison statement contained in </w:t>
      </w:r>
      <w:hyperlink r:id="rId14" w:tooltip="ITU-T ftp file restricted to TIES access only" w:history="1">
        <w:r>
          <w:rPr>
            <w:rStyle w:val="Hyperlink"/>
            <w:rFonts w:hint="eastAsia"/>
            <w:lang w:eastAsia="zh-CN"/>
          </w:rPr>
          <w:t>ETSI TC EE - EE(18)053033-E</w:t>
        </w:r>
      </w:hyperlink>
      <w:r>
        <w:t xml:space="preserve"> </w:t>
      </w:r>
      <w:r>
        <w:rPr>
          <w:rFonts w:hint="eastAsia"/>
          <w:lang w:val="en-US" w:eastAsia="zh-CN"/>
        </w:rPr>
        <w:t>and</w:t>
      </w:r>
      <w:r w:rsidR="00E31F72"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inviting </w:t>
      </w:r>
      <w:r w:rsidR="002E4A91">
        <w:rPr>
          <w:lang w:val="en-US" w:eastAsia="zh-CN"/>
        </w:rPr>
        <w:t>ITU-T S</w:t>
      </w:r>
      <w:r w:rsidR="00E31F72">
        <w:rPr>
          <w:lang w:val="en-US" w:eastAsia="zh-CN"/>
        </w:rPr>
        <w:t xml:space="preserve">tudy </w:t>
      </w:r>
      <w:r w:rsidR="002E4A91">
        <w:rPr>
          <w:lang w:val="en-US" w:eastAsia="zh-CN"/>
        </w:rPr>
        <w:t>G</w:t>
      </w:r>
      <w:r w:rsidR="00E31F72">
        <w:rPr>
          <w:lang w:val="en-US" w:eastAsia="zh-CN"/>
        </w:rPr>
        <w:t xml:space="preserve">roup </w:t>
      </w:r>
      <w:r w:rsidR="002E4A91">
        <w:rPr>
          <w:lang w:val="en-US" w:eastAsia="zh-CN"/>
        </w:rPr>
        <w:t>5</w:t>
      </w:r>
      <w:r>
        <w:rPr>
          <w:rFonts w:hint="eastAsia"/>
          <w:lang w:val="en-US" w:eastAsia="zh-CN"/>
        </w:rPr>
        <w:t xml:space="preserve"> to a joint meeting to discuss Energy efficiency for 5G in 2019 in Europe (</w:t>
      </w:r>
      <w:r w:rsidRPr="00A30089">
        <w:rPr>
          <w:lang w:val="en-US" w:eastAsia="zh-CN"/>
        </w:rPr>
        <w:t xml:space="preserve">possibly </w:t>
      </w:r>
      <w:r w:rsidR="001B44F4" w:rsidRPr="006E10EF">
        <w:rPr>
          <w:lang w:val="en-US" w:eastAsia="zh-CN"/>
        </w:rPr>
        <w:t>at</w:t>
      </w:r>
      <w:r w:rsidR="001B44F4" w:rsidRPr="00A30089">
        <w:rPr>
          <w:lang w:val="en-US" w:eastAsia="zh-CN"/>
        </w:rPr>
        <w:t xml:space="preserve"> </w:t>
      </w:r>
      <w:r w:rsidRPr="00A30089">
        <w:rPr>
          <w:lang w:val="en-US" w:eastAsia="zh-CN"/>
        </w:rPr>
        <w:t>the scheduled 3GPP SA5 meeting in Sophia Antipolis).</w:t>
      </w:r>
      <w:r>
        <w:rPr>
          <w:rFonts w:hint="eastAsia"/>
          <w:lang w:val="en-US" w:eastAsia="zh-CN"/>
        </w:rPr>
        <w:t xml:space="preserve"> </w:t>
      </w:r>
    </w:p>
    <w:p w14:paraId="05F464DB" w14:textId="77777777" w:rsidR="005C19FD" w:rsidRDefault="005C19FD">
      <w:pPr>
        <w:autoSpaceDE w:val="0"/>
        <w:autoSpaceDN w:val="0"/>
        <w:adjustRightInd w:val="0"/>
        <w:spacing w:before="0"/>
        <w:rPr>
          <w:lang w:eastAsia="zh-CN"/>
        </w:rPr>
      </w:pPr>
    </w:p>
    <w:p w14:paraId="0BCDCA94" w14:textId="77777777" w:rsidR="005C19FD" w:rsidRDefault="00110D35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>ITU-T Study Group 5</w:t>
      </w:r>
      <w:r>
        <w:rPr>
          <w:rFonts w:hint="eastAsia"/>
          <w:lang w:val="en-US" w:eastAsia="zh-CN"/>
        </w:rPr>
        <w:t xml:space="preserve"> will inform all the expert</w:t>
      </w:r>
      <w:r w:rsidR="00E31F72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 this field and encoura</w:t>
      </w:r>
      <w:r w:rsidR="00E31F72">
        <w:rPr>
          <w:rFonts w:hint="eastAsia"/>
          <w:lang w:val="en-US" w:eastAsia="zh-CN"/>
        </w:rPr>
        <w:t>ge them to attend the meeting.</w:t>
      </w:r>
    </w:p>
    <w:p w14:paraId="70E138E6" w14:textId="05370B09" w:rsidR="005C19FD" w:rsidRDefault="00110D35" w:rsidP="002757FA">
      <w:pPr>
        <w:autoSpaceDE w:val="0"/>
        <w:autoSpaceDN w:val="0"/>
        <w:adjustRightInd w:val="0"/>
        <w:rPr>
          <w:lang w:eastAsia="zh-CN"/>
        </w:rPr>
      </w:pPr>
      <w:r>
        <w:t>ITU-T Study Group 5</w:t>
      </w:r>
      <w:r>
        <w:rPr>
          <w:rFonts w:hint="eastAsia"/>
          <w:lang w:eastAsia="zh-CN"/>
        </w:rPr>
        <w:t xml:space="preserve"> would like to </w:t>
      </w:r>
      <w:r w:rsidR="00BD2860">
        <w:rPr>
          <w:lang w:eastAsia="zh-CN"/>
        </w:rPr>
        <w:t xml:space="preserve">continue </w:t>
      </w:r>
      <w:r>
        <w:rPr>
          <w:rFonts w:hint="eastAsia"/>
          <w:lang w:eastAsia="zh-CN"/>
        </w:rPr>
        <w:t>coop</w:t>
      </w:r>
      <w:r w:rsidR="002757FA">
        <w:rPr>
          <w:rFonts w:hint="eastAsia"/>
          <w:lang w:eastAsia="zh-CN"/>
        </w:rPr>
        <w:t xml:space="preserve">erating </w:t>
      </w:r>
      <w:r w:rsidR="00E31F72">
        <w:rPr>
          <w:rFonts w:hint="eastAsia"/>
          <w:lang w:eastAsia="zh-CN"/>
        </w:rPr>
        <w:t xml:space="preserve">closely </w:t>
      </w:r>
      <w:r w:rsidR="002757FA">
        <w:rPr>
          <w:rFonts w:hint="eastAsia"/>
          <w:lang w:eastAsia="zh-CN"/>
        </w:rPr>
        <w:t>with your organization.</w:t>
      </w:r>
    </w:p>
    <w:p w14:paraId="0B50C50C" w14:textId="77777777" w:rsidR="005C19FD" w:rsidRDefault="005C19FD">
      <w:pPr>
        <w:jc w:val="both"/>
        <w:rPr>
          <w:lang w:val="en-US" w:eastAsia="zh-CN"/>
        </w:rPr>
      </w:pPr>
    </w:p>
    <w:p w14:paraId="34A409A5" w14:textId="77777777" w:rsidR="005C19FD" w:rsidRDefault="00110D35" w:rsidP="002757FA">
      <w:pPr>
        <w:spacing w:after="240"/>
        <w:jc w:val="center"/>
      </w:pPr>
      <w:r>
        <w:t>________</w:t>
      </w:r>
      <w:r w:rsidR="002757FA">
        <w:t>___</w:t>
      </w:r>
      <w:r>
        <w:t>____</w:t>
      </w:r>
    </w:p>
    <w:sectPr w:rsidR="005C19FD" w:rsidSect="00E31F72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1FB2B" w14:textId="77777777" w:rsidR="00344A9A" w:rsidRDefault="00344A9A">
      <w:pPr>
        <w:spacing w:before="0"/>
      </w:pPr>
      <w:r>
        <w:separator/>
      </w:r>
    </w:p>
  </w:endnote>
  <w:endnote w:type="continuationSeparator" w:id="0">
    <w:p w14:paraId="4B9F1A19" w14:textId="77777777" w:rsidR="00344A9A" w:rsidRDefault="00344A9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56747" w14:textId="77777777" w:rsidR="00344A9A" w:rsidRDefault="00344A9A">
      <w:pPr>
        <w:spacing w:before="0"/>
      </w:pPr>
      <w:r>
        <w:separator/>
      </w:r>
    </w:p>
  </w:footnote>
  <w:footnote w:type="continuationSeparator" w:id="0">
    <w:p w14:paraId="67EA5C54" w14:textId="77777777" w:rsidR="00344A9A" w:rsidRDefault="00344A9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945D3" w14:textId="77777777" w:rsidR="005C19FD" w:rsidRPr="00E31F72" w:rsidRDefault="00E31F72" w:rsidP="00E31F72">
    <w:pPr>
      <w:pStyle w:val="Header"/>
      <w:rPr>
        <w:sz w:val="18"/>
      </w:rPr>
    </w:pPr>
    <w:r w:rsidRPr="00E31F72">
      <w:rPr>
        <w:sz w:val="18"/>
      </w:rPr>
      <w:t xml:space="preserve">- </w:t>
    </w:r>
    <w:r w:rsidRPr="00E31F72">
      <w:rPr>
        <w:sz w:val="18"/>
      </w:rPr>
      <w:fldChar w:fldCharType="begin"/>
    </w:r>
    <w:r w:rsidRPr="00E31F72">
      <w:rPr>
        <w:sz w:val="18"/>
      </w:rPr>
      <w:instrText xml:space="preserve"> PAGE  \* MERGEFORMAT </w:instrText>
    </w:r>
    <w:r w:rsidRPr="00E31F72">
      <w:rPr>
        <w:sz w:val="18"/>
      </w:rPr>
      <w:fldChar w:fldCharType="separate"/>
    </w:r>
    <w:r>
      <w:rPr>
        <w:noProof/>
        <w:sz w:val="18"/>
      </w:rPr>
      <w:t>1</w:t>
    </w:r>
    <w:r w:rsidRPr="00E31F72">
      <w:rPr>
        <w:sz w:val="18"/>
      </w:rPr>
      <w:fldChar w:fldCharType="end"/>
    </w:r>
    <w:r w:rsidRPr="00E31F72">
      <w:rPr>
        <w:sz w:val="18"/>
      </w:rPr>
      <w:t xml:space="preserve"> -</w:t>
    </w:r>
  </w:p>
  <w:p w14:paraId="3D98799B" w14:textId="0B016B1A" w:rsidR="00E31F72" w:rsidRPr="00E31F72" w:rsidRDefault="00E31F72" w:rsidP="00E31F72">
    <w:pPr>
      <w:pStyle w:val="Header"/>
      <w:spacing w:after="240"/>
      <w:rPr>
        <w:sz w:val="18"/>
      </w:rPr>
    </w:pPr>
    <w:r w:rsidRPr="00E31F72">
      <w:rPr>
        <w:sz w:val="18"/>
      </w:rPr>
      <w:fldChar w:fldCharType="begin"/>
    </w:r>
    <w:r w:rsidRPr="00E31F72">
      <w:rPr>
        <w:sz w:val="18"/>
      </w:rPr>
      <w:instrText xml:space="preserve"> STYLEREF  Docnumber  </w:instrText>
    </w:r>
    <w:r w:rsidR="00657BB9">
      <w:rPr>
        <w:sz w:val="18"/>
      </w:rPr>
      <w:fldChar w:fldCharType="separate"/>
    </w:r>
    <w:r w:rsidR="00657BB9">
      <w:rPr>
        <w:noProof/>
        <w:sz w:val="18"/>
      </w:rPr>
      <w:t>SG5-LS81</w:t>
    </w:r>
    <w:r w:rsidRPr="00E31F72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activeWritingStyle w:appName="MSWord" w:lang="fr-FR" w:vendorID="64" w:dllVersion="409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40E0"/>
    <w:rsid w:val="000966A8"/>
    <w:rsid w:val="000A5CA2"/>
    <w:rsid w:val="000C397B"/>
    <w:rsid w:val="000E6125"/>
    <w:rsid w:val="00110D35"/>
    <w:rsid w:val="001110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63120"/>
    <w:rsid w:val="00182EF4"/>
    <w:rsid w:val="001871EC"/>
    <w:rsid w:val="001A20C3"/>
    <w:rsid w:val="001A670F"/>
    <w:rsid w:val="001B44F4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316"/>
    <w:rsid w:val="002757FA"/>
    <w:rsid w:val="002759E7"/>
    <w:rsid w:val="00277326"/>
    <w:rsid w:val="00290E5A"/>
    <w:rsid w:val="002A11C4"/>
    <w:rsid w:val="002A399B"/>
    <w:rsid w:val="002B5B1B"/>
    <w:rsid w:val="002C26C0"/>
    <w:rsid w:val="002C2BC5"/>
    <w:rsid w:val="002E0407"/>
    <w:rsid w:val="002E3C52"/>
    <w:rsid w:val="002E4A91"/>
    <w:rsid w:val="002E79CB"/>
    <w:rsid w:val="002F0C4A"/>
    <w:rsid w:val="002F7F55"/>
    <w:rsid w:val="0030745F"/>
    <w:rsid w:val="00314630"/>
    <w:rsid w:val="0032090A"/>
    <w:rsid w:val="00321CDE"/>
    <w:rsid w:val="00333E15"/>
    <w:rsid w:val="003449F4"/>
    <w:rsid w:val="00344A9A"/>
    <w:rsid w:val="00347860"/>
    <w:rsid w:val="003571BC"/>
    <w:rsid w:val="0036090C"/>
    <w:rsid w:val="00360BA8"/>
    <w:rsid w:val="00361116"/>
    <w:rsid w:val="00362562"/>
    <w:rsid w:val="003710BE"/>
    <w:rsid w:val="00385FB5"/>
    <w:rsid w:val="0038715D"/>
    <w:rsid w:val="00394DBF"/>
    <w:rsid w:val="003957A6"/>
    <w:rsid w:val="003A43EF"/>
    <w:rsid w:val="003A6A88"/>
    <w:rsid w:val="003C7445"/>
    <w:rsid w:val="003E39A2"/>
    <w:rsid w:val="003E4156"/>
    <w:rsid w:val="003E57AB"/>
    <w:rsid w:val="003F2BED"/>
    <w:rsid w:val="00400B49"/>
    <w:rsid w:val="00420892"/>
    <w:rsid w:val="00443878"/>
    <w:rsid w:val="004539A8"/>
    <w:rsid w:val="004670D7"/>
    <w:rsid w:val="004712CA"/>
    <w:rsid w:val="0047422E"/>
    <w:rsid w:val="0049674B"/>
    <w:rsid w:val="004B10B9"/>
    <w:rsid w:val="004C0673"/>
    <w:rsid w:val="004C4E4E"/>
    <w:rsid w:val="004F1CEF"/>
    <w:rsid w:val="004F3816"/>
    <w:rsid w:val="0050586A"/>
    <w:rsid w:val="00520DBF"/>
    <w:rsid w:val="00543D41"/>
    <w:rsid w:val="0055422E"/>
    <w:rsid w:val="00566EDA"/>
    <w:rsid w:val="0057081A"/>
    <w:rsid w:val="00572654"/>
    <w:rsid w:val="005976A1"/>
    <w:rsid w:val="005B2D36"/>
    <w:rsid w:val="005B5629"/>
    <w:rsid w:val="005C0300"/>
    <w:rsid w:val="005C19FD"/>
    <w:rsid w:val="005C27A2"/>
    <w:rsid w:val="005D4FEB"/>
    <w:rsid w:val="005E365A"/>
    <w:rsid w:val="005E4DCC"/>
    <w:rsid w:val="005F4B6A"/>
    <w:rsid w:val="006010F3"/>
    <w:rsid w:val="00615A0A"/>
    <w:rsid w:val="00626673"/>
    <w:rsid w:val="00631206"/>
    <w:rsid w:val="006333D4"/>
    <w:rsid w:val="006369B2"/>
    <w:rsid w:val="0063718D"/>
    <w:rsid w:val="00644AE5"/>
    <w:rsid w:val="00647525"/>
    <w:rsid w:val="00647A71"/>
    <w:rsid w:val="00652795"/>
    <w:rsid w:val="006542D6"/>
    <w:rsid w:val="006570B0"/>
    <w:rsid w:val="00657BB9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C6F3D"/>
    <w:rsid w:val="006D1089"/>
    <w:rsid w:val="006D1B86"/>
    <w:rsid w:val="006D7355"/>
    <w:rsid w:val="006E10EF"/>
    <w:rsid w:val="006F7DEE"/>
    <w:rsid w:val="00715CA6"/>
    <w:rsid w:val="00726273"/>
    <w:rsid w:val="00731135"/>
    <w:rsid w:val="007324AF"/>
    <w:rsid w:val="007409B4"/>
    <w:rsid w:val="00741974"/>
    <w:rsid w:val="0075525E"/>
    <w:rsid w:val="00756D3D"/>
    <w:rsid w:val="0076102B"/>
    <w:rsid w:val="007806C2"/>
    <w:rsid w:val="00781FEE"/>
    <w:rsid w:val="007903F8"/>
    <w:rsid w:val="00794F4F"/>
    <w:rsid w:val="007974BE"/>
    <w:rsid w:val="007974EB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16C5C"/>
    <w:rsid w:val="00837203"/>
    <w:rsid w:val="00842137"/>
    <w:rsid w:val="00853F5F"/>
    <w:rsid w:val="00857FAD"/>
    <w:rsid w:val="008623ED"/>
    <w:rsid w:val="00863835"/>
    <w:rsid w:val="00875AA6"/>
    <w:rsid w:val="00880944"/>
    <w:rsid w:val="008877DD"/>
    <w:rsid w:val="0089088E"/>
    <w:rsid w:val="00892297"/>
    <w:rsid w:val="008964D6"/>
    <w:rsid w:val="008B456E"/>
    <w:rsid w:val="008B5123"/>
    <w:rsid w:val="008E0172"/>
    <w:rsid w:val="00913B0F"/>
    <w:rsid w:val="0091662F"/>
    <w:rsid w:val="00921F81"/>
    <w:rsid w:val="00936852"/>
    <w:rsid w:val="0094045D"/>
    <w:rsid w:val="009406B5"/>
    <w:rsid w:val="00946166"/>
    <w:rsid w:val="00975BA4"/>
    <w:rsid w:val="00983164"/>
    <w:rsid w:val="00996D5E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0089"/>
    <w:rsid w:val="00A31D47"/>
    <w:rsid w:val="00A3309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27D95"/>
    <w:rsid w:val="00B4174C"/>
    <w:rsid w:val="00B4332D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2860"/>
    <w:rsid w:val="00BE1BAB"/>
    <w:rsid w:val="00BF322F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3F5"/>
    <w:rsid w:val="00CE5986"/>
    <w:rsid w:val="00D41BDE"/>
    <w:rsid w:val="00D647EF"/>
    <w:rsid w:val="00D73137"/>
    <w:rsid w:val="00D977A2"/>
    <w:rsid w:val="00DA1D47"/>
    <w:rsid w:val="00DD50DE"/>
    <w:rsid w:val="00DE3062"/>
    <w:rsid w:val="00E0581D"/>
    <w:rsid w:val="00E204DD"/>
    <w:rsid w:val="00E27E94"/>
    <w:rsid w:val="00E31F72"/>
    <w:rsid w:val="00E353EC"/>
    <w:rsid w:val="00E51F61"/>
    <w:rsid w:val="00E53C24"/>
    <w:rsid w:val="00E558DF"/>
    <w:rsid w:val="00E56E77"/>
    <w:rsid w:val="00E82C99"/>
    <w:rsid w:val="00EB444D"/>
    <w:rsid w:val="00EE5C0D"/>
    <w:rsid w:val="00EF4792"/>
    <w:rsid w:val="00EF7222"/>
    <w:rsid w:val="00F02294"/>
    <w:rsid w:val="00F11AF0"/>
    <w:rsid w:val="00F30DE7"/>
    <w:rsid w:val="00F35F57"/>
    <w:rsid w:val="00F40992"/>
    <w:rsid w:val="00F50467"/>
    <w:rsid w:val="00F53D5B"/>
    <w:rsid w:val="00F562A0"/>
    <w:rsid w:val="00F57FA4"/>
    <w:rsid w:val="00F62405"/>
    <w:rsid w:val="00FA02CB"/>
    <w:rsid w:val="00FA2177"/>
    <w:rsid w:val="00FB0783"/>
    <w:rsid w:val="00FB7A8B"/>
    <w:rsid w:val="00FC57A0"/>
    <w:rsid w:val="00FD439E"/>
    <w:rsid w:val="00FD76CB"/>
    <w:rsid w:val="00FE152B"/>
    <w:rsid w:val="00FE239E"/>
    <w:rsid w:val="00FF4546"/>
    <w:rsid w:val="00FF538F"/>
    <w:rsid w:val="0FF5105A"/>
    <w:rsid w:val="10464E94"/>
    <w:rsid w:val="28ED5858"/>
    <w:rsid w:val="34AF03D1"/>
    <w:rsid w:val="34C86DAF"/>
    <w:rsid w:val="615D4E9A"/>
    <w:rsid w:val="7684435F"/>
    <w:rsid w:val="7CBA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BE657"/>
  <w15:docId w15:val="{3D6691CF-7A96-4AD8-B7DD-67DFE404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CRCoverPage">
    <w:name w:val="CR Cover Page"/>
    <w:rsid w:val="00657BB9"/>
    <w:pPr>
      <w:spacing w:after="120" w:line="240" w:lineRule="auto"/>
    </w:pPr>
    <w:rPr>
      <w:rFonts w:ascii="Arial" w:eastAsia="Times New Roman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etsitcee-iLS-00022.doc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idier.marquet@orang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qishuguang@caict.ac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etsitcee-iLS-00022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180EAA" w:rsidRDefault="00350148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180EAA" w:rsidRDefault="00350148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1FA6B25EFF8540A885C0D40072039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2EBDC-7407-4702-B05E-D5186CE53E2D}"/>
      </w:docPartPr>
      <w:docPartBody>
        <w:p w:rsidR="00000000" w:rsidRDefault="008D64E4" w:rsidP="008D64E4">
          <w:pPr>
            <w:pStyle w:val="1FA6B25EFF8540A885C0D4007203962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2B1CAA5ECC94B15AE8093A1619C7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00543-43E4-45A1-AF26-8F6BBF3B37C8}"/>
      </w:docPartPr>
      <w:docPartBody>
        <w:p w:rsidR="00000000" w:rsidRDefault="008D64E4" w:rsidP="008D64E4">
          <w:pPr>
            <w:pStyle w:val="52B1CAA5ECC94B15AE8093A1619C7B3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E3730779E224740B3D4EAF2E8342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7DF9DE-470D-429C-86C3-2AD9FCAD721C}"/>
      </w:docPartPr>
      <w:docPartBody>
        <w:p w:rsidR="00000000" w:rsidRDefault="008D64E4" w:rsidP="008D64E4">
          <w:pPr>
            <w:pStyle w:val="EE3730779E224740B3D4EAF2E83425F6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31B1"/>
    <w:rsid w:val="00037F0A"/>
    <w:rsid w:val="00050609"/>
    <w:rsid w:val="00061607"/>
    <w:rsid w:val="000E25BB"/>
    <w:rsid w:val="00180EAA"/>
    <w:rsid w:val="001A1C4C"/>
    <w:rsid w:val="00256D54"/>
    <w:rsid w:val="002612DE"/>
    <w:rsid w:val="002A0AE4"/>
    <w:rsid w:val="00300983"/>
    <w:rsid w:val="00325284"/>
    <w:rsid w:val="00325869"/>
    <w:rsid w:val="00350148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01012"/>
    <w:rsid w:val="00521197"/>
    <w:rsid w:val="005330C0"/>
    <w:rsid w:val="005B0AEB"/>
    <w:rsid w:val="005B38F3"/>
    <w:rsid w:val="005F6CD5"/>
    <w:rsid w:val="0061653B"/>
    <w:rsid w:val="006431B1"/>
    <w:rsid w:val="006D2486"/>
    <w:rsid w:val="006F6568"/>
    <w:rsid w:val="0070238E"/>
    <w:rsid w:val="00726DDE"/>
    <w:rsid w:val="00731377"/>
    <w:rsid w:val="00747A76"/>
    <w:rsid w:val="00841C9F"/>
    <w:rsid w:val="008D554D"/>
    <w:rsid w:val="008D64E4"/>
    <w:rsid w:val="00947D8D"/>
    <w:rsid w:val="00992675"/>
    <w:rsid w:val="009A4B03"/>
    <w:rsid w:val="009F2F69"/>
    <w:rsid w:val="00A3586C"/>
    <w:rsid w:val="00A65845"/>
    <w:rsid w:val="00A8359E"/>
    <w:rsid w:val="00A839F3"/>
    <w:rsid w:val="00AB0F92"/>
    <w:rsid w:val="00AF3CAC"/>
    <w:rsid w:val="00B603E6"/>
    <w:rsid w:val="00B82118"/>
    <w:rsid w:val="00BF10DB"/>
    <w:rsid w:val="00BF3BC1"/>
    <w:rsid w:val="00C02C21"/>
    <w:rsid w:val="00C2316F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EF2D74"/>
    <w:rsid w:val="00F176CB"/>
    <w:rsid w:val="00F40AA6"/>
    <w:rsid w:val="00F869EF"/>
    <w:rsid w:val="00F940EE"/>
    <w:rsid w:val="00F96566"/>
    <w:rsid w:val="00FE01B7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64E4"/>
  </w:style>
  <w:style w:type="paragraph" w:customStyle="1" w:styleId="6078568BADC04A569FE01FEF451103B6">
    <w:name w:val="6078568BADC04A569FE01FEF451103B6"/>
    <w:rPr>
      <w:sz w:val="22"/>
      <w:szCs w:val="22"/>
      <w:lang w:val="en-US"/>
    </w:rPr>
  </w:style>
  <w:style w:type="paragraph" w:customStyle="1" w:styleId="4943F25BF38C456CB9E4BF9CF14B59A5">
    <w:name w:val="4943F25BF38C456CB9E4BF9CF14B59A5"/>
    <w:rPr>
      <w:sz w:val="22"/>
      <w:szCs w:val="22"/>
      <w:lang w:val="en-US"/>
    </w:rPr>
  </w:style>
  <w:style w:type="paragraph" w:customStyle="1" w:styleId="11F0B7C57FF448BF88587FE136253F6D">
    <w:name w:val="11F0B7C57FF448BF88587FE136253F6D"/>
    <w:rPr>
      <w:sz w:val="22"/>
      <w:szCs w:val="22"/>
      <w:lang w:val="en-US"/>
    </w:rPr>
  </w:style>
  <w:style w:type="paragraph" w:customStyle="1" w:styleId="BE35CAB5F528406682BA1E5829CF48D0">
    <w:name w:val="BE35CAB5F528406682BA1E5829CF48D0"/>
    <w:rPr>
      <w:sz w:val="22"/>
      <w:szCs w:val="22"/>
      <w:lang w:val="en-US"/>
    </w:rPr>
  </w:style>
  <w:style w:type="paragraph" w:customStyle="1" w:styleId="824E3C955CBF4A329B1AA45F443B5F3C">
    <w:name w:val="824E3C955CBF4A329B1AA45F443B5F3C"/>
    <w:rPr>
      <w:sz w:val="22"/>
      <w:szCs w:val="22"/>
      <w:lang w:val="en-US"/>
    </w:rPr>
  </w:style>
  <w:style w:type="paragraph" w:customStyle="1" w:styleId="642614C8ED9B487A8FB693FB5CBFABE3">
    <w:name w:val="642614C8ED9B487A8FB693FB5CBFABE3"/>
    <w:rPr>
      <w:sz w:val="22"/>
      <w:szCs w:val="22"/>
      <w:lang w:val="en-US"/>
    </w:rPr>
  </w:style>
  <w:style w:type="paragraph" w:customStyle="1" w:styleId="4878D547FE7D42D49B34F3CF010FA8A0">
    <w:name w:val="4878D547FE7D42D49B34F3CF010FA8A0"/>
    <w:rPr>
      <w:sz w:val="22"/>
      <w:szCs w:val="22"/>
      <w:lang w:val="en-US"/>
    </w:rPr>
  </w:style>
  <w:style w:type="paragraph" w:customStyle="1" w:styleId="5CBD7EBD69124F0EAED39EC086BEB0EA">
    <w:name w:val="5CBD7EBD69124F0EAED39EC086BEB0EA"/>
    <w:rPr>
      <w:sz w:val="22"/>
      <w:szCs w:val="22"/>
      <w:lang w:val="en-US"/>
    </w:rPr>
  </w:style>
  <w:style w:type="paragraph" w:customStyle="1" w:styleId="96B519FF3E2B4EB2BE745E1BB58721D6">
    <w:name w:val="96B519FF3E2B4EB2BE745E1BB58721D6"/>
    <w:rPr>
      <w:sz w:val="22"/>
      <w:szCs w:val="22"/>
      <w:lang w:val="en-US"/>
    </w:rPr>
  </w:style>
  <w:style w:type="paragraph" w:customStyle="1" w:styleId="3A509C36569C4A5988E6985648A56C10">
    <w:name w:val="3A509C36569C4A5988E6985648A56C10"/>
    <w:qFormat/>
    <w:rPr>
      <w:sz w:val="22"/>
      <w:szCs w:val="22"/>
      <w:lang w:val="en-US"/>
    </w:rPr>
  </w:style>
  <w:style w:type="paragraph" w:customStyle="1" w:styleId="F8280063D9BA4EBF84E5BF9B600409C3">
    <w:name w:val="F8280063D9BA4EBF84E5BF9B600409C3"/>
    <w:qFormat/>
    <w:rPr>
      <w:sz w:val="22"/>
      <w:szCs w:val="22"/>
      <w:lang w:val="en-US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/>
    </w:rPr>
  </w:style>
  <w:style w:type="paragraph" w:customStyle="1" w:styleId="64DFC1CBD3A74F9C9381668A7C68E353">
    <w:name w:val="64DFC1CBD3A74F9C9381668A7C68E353"/>
    <w:qFormat/>
    <w:rPr>
      <w:sz w:val="22"/>
      <w:szCs w:val="22"/>
      <w:lang w:val="en-US"/>
    </w:rPr>
  </w:style>
  <w:style w:type="paragraph" w:customStyle="1" w:styleId="0747E8C3C0B94E57A2B87F941A299AA0">
    <w:name w:val="0747E8C3C0B94E57A2B87F941A299AA0"/>
    <w:qFormat/>
    <w:rPr>
      <w:sz w:val="22"/>
      <w:szCs w:val="22"/>
      <w:lang w:val="en-US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/>
    </w:rPr>
  </w:style>
  <w:style w:type="paragraph" w:customStyle="1" w:styleId="FF87911AB77F46B38FB4A4BBCDA7012B">
    <w:name w:val="FF87911AB77F46B38FB4A4BBCDA7012B"/>
    <w:qFormat/>
    <w:rPr>
      <w:sz w:val="22"/>
      <w:szCs w:val="22"/>
      <w:lang w:val="en-US"/>
    </w:rPr>
  </w:style>
  <w:style w:type="paragraph" w:customStyle="1" w:styleId="4B7260A74F4F4428946F2C86B7FC40A3">
    <w:name w:val="4B7260A74F4F4428946F2C86B7FC40A3"/>
    <w:qFormat/>
    <w:rPr>
      <w:sz w:val="22"/>
      <w:szCs w:val="22"/>
      <w:lang w:val="en-US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/>
    </w:rPr>
  </w:style>
  <w:style w:type="paragraph" w:customStyle="1" w:styleId="55B86056AFCD46E79057E2F6D2BD74CA">
    <w:name w:val="55B86056AFCD46E79057E2F6D2BD74CA"/>
    <w:qFormat/>
    <w:rPr>
      <w:sz w:val="22"/>
      <w:szCs w:val="22"/>
      <w:lang w:val="en-US"/>
    </w:rPr>
  </w:style>
  <w:style w:type="paragraph" w:customStyle="1" w:styleId="7CD813BF60154F87B6A958AF36422EB9">
    <w:name w:val="7CD813BF60154F87B6A958AF36422EB9"/>
    <w:rPr>
      <w:sz w:val="22"/>
      <w:szCs w:val="22"/>
      <w:lang w:val="en-US"/>
    </w:rPr>
  </w:style>
  <w:style w:type="paragraph" w:customStyle="1" w:styleId="CB349864D24C4748AA73864A3D73AEC4">
    <w:name w:val="CB349864D24C4748AA73864A3D73AEC4"/>
    <w:rPr>
      <w:sz w:val="22"/>
      <w:szCs w:val="22"/>
      <w:lang w:val="en-US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rPr>
      <w:sz w:val="22"/>
      <w:szCs w:val="22"/>
      <w:lang w:val="en-US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/>
    </w:rPr>
  </w:style>
  <w:style w:type="paragraph" w:customStyle="1" w:styleId="9CD8DEA6139347E38CA28E2838EF54D0">
    <w:name w:val="9CD8DEA6139347E38CA28E2838EF54D0"/>
    <w:rPr>
      <w:sz w:val="22"/>
      <w:szCs w:val="22"/>
      <w:lang w:val="en-US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/>
    </w:rPr>
  </w:style>
  <w:style w:type="paragraph" w:customStyle="1" w:styleId="A3140D4E8F114BF1904A082A87F83A0A">
    <w:name w:val="A3140D4E8F114BF1904A082A87F83A0A"/>
    <w:rPr>
      <w:sz w:val="22"/>
      <w:szCs w:val="22"/>
      <w:lang w:val="en-US"/>
    </w:rPr>
  </w:style>
  <w:style w:type="paragraph" w:customStyle="1" w:styleId="66F81134344D4EFCB1DF853DA5B635A4">
    <w:name w:val="66F81134344D4EFCB1DF853DA5B635A4"/>
    <w:rPr>
      <w:sz w:val="22"/>
      <w:szCs w:val="22"/>
      <w:lang w:val="en-US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/>
    </w:rPr>
  </w:style>
  <w:style w:type="paragraph" w:customStyle="1" w:styleId="6256751337E64E7698B75368C82A5E64">
    <w:name w:val="6256751337E64E7698B75368C82A5E64"/>
    <w:rPr>
      <w:sz w:val="22"/>
      <w:szCs w:val="22"/>
      <w:lang w:val="en-US"/>
    </w:rPr>
  </w:style>
  <w:style w:type="paragraph" w:customStyle="1" w:styleId="0A6255EA1C634C1CB008A6A18DDDD7F1">
    <w:name w:val="0A6255EA1C634C1CB008A6A18DDDD7F1"/>
    <w:rPr>
      <w:sz w:val="22"/>
      <w:szCs w:val="22"/>
      <w:lang w:val="en-US"/>
    </w:rPr>
  </w:style>
  <w:style w:type="paragraph" w:customStyle="1" w:styleId="A19AE8AD5DAE456ABAA10654BCEAA342">
    <w:name w:val="A19AE8AD5DAE456ABAA10654BCEAA342"/>
    <w:rPr>
      <w:sz w:val="22"/>
      <w:szCs w:val="22"/>
      <w:lang w:val="en-US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/>
    </w:rPr>
  </w:style>
  <w:style w:type="paragraph" w:customStyle="1" w:styleId="60698785955F439AAF7E22E4AECDB822">
    <w:name w:val="60698785955F439AAF7E22E4AECDB822"/>
    <w:rPr>
      <w:sz w:val="22"/>
      <w:szCs w:val="22"/>
      <w:lang w:val="en-US"/>
    </w:rPr>
  </w:style>
  <w:style w:type="paragraph" w:customStyle="1" w:styleId="C73BD00CA2B044898144732F685C60562">
    <w:name w:val="C73BD00CA2B044898144732F685C6056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A2CE799261444F918A0D54B32F9E2C37">
    <w:name w:val="A2CE799261444F918A0D54B32F9E2C37"/>
    <w:qFormat/>
    <w:rPr>
      <w:sz w:val="22"/>
      <w:szCs w:val="22"/>
    </w:rPr>
  </w:style>
  <w:style w:type="paragraph" w:customStyle="1" w:styleId="6DD1246621C44BF9A875AEEA309C713F">
    <w:name w:val="6DD1246621C44BF9A875AEEA309C713F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/>
    </w:rPr>
  </w:style>
  <w:style w:type="paragraph" w:customStyle="1" w:styleId="CD93DF899D7E4912951291322C6B7671">
    <w:name w:val="CD93DF899D7E4912951291322C6B7671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/>
    </w:rPr>
  </w:style>
  <w:style w:type="paragraph" w:customStyle="1" w:styleId="A6C42C71F4AB4EDF811AFB616BD840D1">
    <w:name w:val="A6C42C71F4AB4EDF811AFB616BD840D1"/>
    <w:qFormat/>
    <w:pPr>
      <w:spacing w:after="200" w:line="276" w:lineRule="auto"/>
    </w:pPr>
    <w:rPr>
      <w:sz w:val="22"/>
      <w:szCs w:val="22"/>
      <w:lang w:val="fr-FR" w:eastAsia="fr-FR"/>
    </w:rPr>
  </w:style>
  <w:style w:type="paragraph" w:customStyle="1" w:styleId="1FA6B25EFF8540A885C0D40072039627">
    <w:name w:val="1FA6B25EFF8540A885C0D40072039627"/>
    <w:rsid w:val="008D64E4"/>
    <w:rPr>
      <w:sz w:val="22"/>
      <w:szCs w:val="22"/>
      <w:lang w:eastAsia="en-GB"/>
    </w:rPr>
  </w:style>
  <w:style w:type="paragraph" w:customStyle="1" w:styleId="52B1CAA5ECC94B15AE8093A1619C7B31">
    <w:name w:val="52B1CAA5ECC94B15AE8093A1619C7B31"/>
    <w:rsid w:val="008D64E4"/>
    <w:rPr>
      <w:sz w:val="22"/>
      <w:szCs w:val="22"/>
      <w:lang w:eastAsia="en-GB"/>
    </w:rPr>
  </w:style>
  <w:style w:type="paragraph" w:customStyle="1" w:styleId="EE3730779E224740B3D4EAF2E83425F6">
    <w:name w:val="EE3730779E224740B3D4EAF2E83425F6"/>
    <w:rsid w:val="008D64E4"/>
    <w:rPr>
      <w:sz w:val="22"/>
      <w:szCs w:val="22"/>
      <w:lang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a reply to LS ETSI TC EE - EE(18)053033-E on Energy Efficiency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LS/o/r on Energy Efficiency (reply to ETSI TC EE - EE(18)053033 -E) [to ETSI TC EE] (reply to TD667)</vt:lpstr>
    </vt:vector>
  </TitlesOfParts>
  <Manager>ITU-T</Manager>
  <Company>International Telecommunication Union (ITU)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Energy Efficiency (reply to ETSI TC EE - EE(18)053033 -E) [to ETSI TC EE] (reply to TD667)</dc:title>
  <dc:creator>ITU-T Study Group 5</dc:creator>
  <cp:keywords>5G, Energy efficiency</cp:keywords>
  <dc:description>SG5-LS81  For: Geneva, 11-21 September 2018_x000d_Document date: _x000d_Saved by ITU51011599 at 11:53:34 on 25.09.18</dc:description>
  <cp:lastModifiedBy>Mirko Cano</cp:lastModifiedBy>
  <cp:revision>2</cp:revision>
  <cp:lastPrinted>2016-12-23T12:52:00Z</cp:lastPrinted>
  <dcterms:created xsi:type="dcterms:W3CDTF">2018-10-30T10:33:00Z</dcterms:created>
  <dcterms:modified xsi:type="dcterms:W3CDTF">2018-10-30T10:33:00Z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SG5-LS81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11-21 September 2018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1510733603</vt:lpwstr>
  </property>
  <property fmtid="{D5CDD505-2E9C-101B-9397-08002B2CF9AE}" pid="12" name="KSOProductBuildVer">
    <vt:lpwstr>2052-10.1.0.7520</vt:lpwstr>
  </property>
</Properties>
</file>